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81C9" w14:textId="77777777" w:rsidR="00171724" w:rsidRDefault="00171724" w:rsidP="00171724">
      <w:pPr>
        <w:pStyle w:val="Default"/>
      </w:pPr>
    </w:p>
    <w:p w14:paraId="49EACC91" w14:textId="6192B53F" w:rsidR="00171724" w:rsidRPr="00171724" w:rsidRDefault="00171724" w:rsidP="00171724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171724">
        <w:rPr>
          <w:rFonts w:asciiTheme="minorHAnsi" w:hAnsiTheme="minorHAnsi" w:cstheme="minorHAnsi"/>
        </w:rPr>
        <w:t xml:space="preserve"> </w:t>
      </w:r>
      <w:r w:rsidRPr="00171724">
        <w:rPr>
          <w:rFonts w:asciiTheme="minorHAnsi" w:hAnsiTheme="minorHAnsi" w:cstheme="minorHAnsi"/>
          <w:sz w:val="18"/>
          <w:szCs w:val="18"/>
        </w:rPr>
        <w:t xml:space="preserve">Załącznik nr 2 do Zarządzenia Burmistrza </w:t>
      </w:r>
      <w:r w:rsidR="00275EF0">
        <w:rPr>
          <w:rFonts w:asciiTheme="minorHAnsi" w:hAnsiTheme="minorHAnsi" w:cstheme="minorHAnsi"/>
          <w:sz w:val="18"/>
          <w:szCs w:val="18"/>
        </w:rPr>
        <w:t>Miasta i Gminy Kąty Wrocławskie</w:t>
      </w:r>
    </w:p>
    <w:p w14:paraId="674F419F" w14:textId="77777777" w:rsidR="00171724" w:rsidRPr="00171724" w:rsidRDefault="00171724" w:rsidP="00171724">
      <w:pPr>
        <w:pStyle w:val="Default"/>
        <w:rPr>
          <w:rFonts w:asciiTheme="minorHAnsi" w:hAnsiTheme="minorHAnsi" w:cstheme="minorHAnsi"/>
          <w:b/>
          <w:bCs/>
          <w:sz w:val="40"/>
          <w:szCs w:val="40"/>
        </w:rPr>
      </w:pPr>
    </w:p>
    <w:p w14:paraId="059CC160" w14:textId="77777777" w:rsidR="00171724" w:rsidRDefault="00171724" w:rsidP="00171724">
      <w:pPr>
        <w:pStyle w:val="Default"/>
        <w:jc w:val="both"/>
        <w:rPr>
          <w:rFonts w:asciiTheme="minorHAnsi" w:hAnsiTheme="minorHAnsi" w:cstheme="minorHAnsi"/>
          <w:b/>
          <w:bCs/>
          <w:sz w:val="40"/>
          <w:szCs w:val="40"/>
        </w:rPr>
      </w:pPr>
    </w:p>
    <w:p w14:paraId="12DC1F13" w14:textId="69B325C9" w:rsidR="00171724" w:rsidRDefault="00171724" w:rsidP="00171724">
      <w:pPr>
        <w:pStyle w:val="Default"/>
        <w:jc w:val="both"/>
        <w:rPr>
          <w:rFonts w:asciiTheme="minorHAnsi" w:hAnsiTheme="minorHAnsi" w:cstheme="minorHAnsi"/>
          <w:sz w:val="40"/>
          <w:szCs w:val="40"/>
        </w:rPr>
      </w:pPr>
      <w:r w:rsidRPr="00171724">
        <w:rPr>
          <w:rFonts w:asciiTheme="minorHAnsi" w:hAnsiTheme="minorHAnsi" w:cstheme="minorHAnsi"/>
          <w:b/>
          <w:bCs/>
          <w:sz w:val="40"/>
          <w:szCs w:val="40"/>
        </w:rPr>
        <w:t>Regulamin naboru wniosków o dofinansowanie przedsięwzięć w ramach Programu Priorytetowego „Ciepłe Mieszkanie” w gminie Kąty Wrocławskie</w:t>
      </w:r>
    </w:p>
    <w:p w14:paraId="1D04D7A9" w14:textId="77777777" w:rsidR="00171724" w:rsidRPr="00171724" w:rsidRDefault="00171724" w:rsidP="00171724"/>
    <w:p w14:paraId="62D74942" w14:textId="77777777" w:rsidR="00171724" w:rsidRPr="00171724" w:rsidRDefault="00171724" w:rsidP="00171724"/>
    <w:p w14:paraId="5766E6B5" w14:textId="77777777" w:rsidR="00171724" w:rsidRPr="00171724" w:rsidRDefault="00171724" w:rsidP="00171724"/>
    <w:p w14:paraId="19152572" w14:textId="77777777" w:rsidR="00171724" w:rsidRPr="00171724" w:rsidRDefault="00171724" w:rsidP="00171724"/>
    <w:p w14:paraId="4B33DF23" w14:textId="77777777" w:rsidR="00171724" w:rsidRPr="00171724" w:rsidRDefault="00171724" w:rsidP="00171724"/>
    <w:p w14:paraId="571AF9D8" w14:textId="77777777" w:rsidR="00171724" w:rsidRPr="00171724" w:rsidRDefault="00171724" w:rsidP="00171724"/>
    <w:p w14:paraId="494819CC" w14:textId="77777777" w:rsidR="00171724" w:rsidRPr="00171724" w:rsidRDefault="00171724" w:rsidP="00171724"/>
    <w:p w14:paraId="57963430" w14:textId="77777777" w:rsidR="00171724" w:rsidRPr="00171724" w:rsidRDefault="00171724" w:rsidP="00171724"/>
    <w:p w14:paraId="63792440" w14:textId="77777777" w:rsidR="00171724" w:rsidRPr="00171724" w:rsidRDefault="00171724" w:rsidP="00171724"/>
    <w:p w14:paraId="31EA18C3" w14:textId="77777777" w:rsidR="00171724" w:rsidRPr="00171724" w:rsidRDefault="00171724" w:rsidP="00171724"/>
    <w:p w14:paraId="18BD8CC7" w14:textId="7CC4C7FA" w:rsidR="00171724" w:rsidRDefault="00171724" w:rsidP="00171724"/>
    <w:p w14:paraId="2438CB8A" w14:textId="43119971" w:rsidR="00021BE5" w:rsidRDefault="00171724" w:rsidP="00171724">
      <w:pPr>
        <w:tabs>
          <w:tab w:val="left" w:pos="6026"/>
        </w:tabs>
      </w:pPr>
      <w:r>
        <w:tab/>
      </w:r>
    </w:p>
    <w:p w14:paraId="15385341" w14:textId="2CDE97DE" w:rsidR="00171724" w:rsidRDefault="00171724" w:rsidP="00171724">
      <w:pPr>
        <w:tabs>
          <w:tab w:val="left" w:pos="6026"/>
        </w:tabs>
      </w:pPr>
    </w:p>
    <w:p w14:paraId="7274DC6A" w14:textId="0838B444" w:rsidR="00171724" w:rsidRDefault="00171724" w:rsidP="00171724">
      <w:pPr>
        <w:tabs>
          <w:tab w:val="left" w:pos="6026"/>
        </w:tabs>
      </w:pPr>
    </w:p>
    <w:p w14:paraId="02683B98" w14:textId="73C2F41B" w:rsidR="00171724" w:rsidRDefault="00171724" w:rsidP="00171724">
      <w:pPr>
        <w:tabs>
          <w:tab w:val="left" w:pos="6026"/>
        </w:tabs>
      </w:pPr>
    </w:p>
    <w:p w14:paraId="191BB15D" w14:textId="56700970" w:rsidR="00171724" w:rsidRDefault="00171724" w:rsidP="00171724">
      <w:pPr>
        <w:tabs>
          <w:tab w:val="left" w:pos="6026"/>
        </w:tabs>
      </w:pPr>
    </w:p>
    <w:p w14:paraId="2326E08F" w14:textId="2581A3BE" w:rsidR="00171724" w:rsidRDefault="00171724" w:rsidP="00171724">
      <w:pPr>
        <w:tabs>
          <w:tab w:val="left" w:pos="6026"/>
        </w:tabs>
      </w:pPr>
    </w:p>
    <w:p w14:paraId="79738909" w14:textId="605D1661" w:rsidR="00171724" w:rsidRDefault="00171724" w:rsidP="00171724">
      <w:pPr>
        <w:tabs>
          <w:tab w:val="left" w:pos="6026"/>
        </w:tabs>
      </w:pPr>
    </w:p>
    <w:p w14:paraId="6E3067AB" w14:textId="5206028E" w:rsidR="00171724" w:rsidRDefault="00171724" w:rsidP="00171724">
      <w:pPr>
        <w:tabs>
          <w:tab w:val="left" w:pos="6026"/>
        </w:tabs>
      </w:pPr>
    </w:p>
    <w:p w14:paraId="4B9CF01B" w14:textId="5EB41293" w:rsidR="00171724" w:rsidRDefault="00171724" w:rsidP="00171724">
      <w:pPr>
        <w:tabs>
          <w:tab w:val="left" w:pos="6026"/>
        </w:tabs>
      </w:pPr>
    </w:p>
    <w:p w14:paraId="3D397848" w14:textId="60C824B1" w:rsidR="00171724" w:rsidRDefault="00171724" w:rsidP="00171724">
      <w:pPr>
        <w:tabs>
          <w:tab w:val="left" w:pos="6026"/>
        </w:tabs>
      </w:pPr>
    </w:p>
    <w:p w14:paraId="79347F87" w14:textId="6E0D4717" w:rsidR="00171724" w:rsidRDefault="00171724" w:rsidP="00171724">
      <w:pPr>
        <w:tabs>
          <w:tab w:val="left" w:pos="6026"/>
        </w:tabs>
      </w:pPr>
    </w:p>
    <w:p w14:paraId="0E6D30AC" w14:textId="0DF0FEF2" w:rsidR="00171724" w:rsidRDefault="00171724" w:rsidP="00171724">
      <w:pPr>
        <w:tabs>
          <w:tab w:val="left" w:pos="6026"/>
        </w:tabs>
      </w:pPr>
    </w:p>
    <w:p w14:paraId="71712FD3" w14:textId="1E44AE69" w:rsidR="00171724" w:rsidRDefault="00171724" w:rsidP="00171724">
      <w:pPr>
        <w:tabs>
          <w:tab w:val="left" w:pos="6026"/>
        </w:tabs>
      </w:pPr>
    </w:p>
    <w:p w14:paraId="4BE3B641" w14:textId="79D3B9B8" w:rsidR="00171724" w:rsidRDefault="00171724" w:rsidP="00171724">
      <w:pPr>
        <w:tabs>
          <w:tab w:val="left" w:pos="6026"/>
        </w:tabs>
      </w:pPr>
    </w:p>
    <w:p w14:paraId="739C288E" w14:textId="59C4B7B9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lastRenderedPageBreak/>
        <w:t>Rozdział I</w:t>
      </w:r>
    </w:p>
    <w:p w14:paraId="48CCC51C" w14:textId="6AC927BF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72B2AC98" w14:textId="165BDD5F" w:rsidR="00171724" w:rsidRDefault="00171724" w:rsidP="00171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D483B9C" w14:textId="77777777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B9432DD" w14:textId="01F546CB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1. Regulamin naboru wniosków (zwany dalej „Regulamin</w:t>
      </w:r>
      <w:r>
        <w:rPr>
          <w:rFonts w:asciiTheme="minorHAnsi" w:hAnsiTheme="minorHAnsi" w:cstheme="minorHAnsi"/>
          <w:sz w:val="22"/>
          <w:szCs w:val="22"/>
        </w:rPr>
        <w:t>em”), stosuje się do wniosków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 (zwanych dalej także „wnioskami”), złożonych w naborze ciągłym (zwanym dalej „naborem”) </w:t>
      </w:r>
      <w:r w:rsidR="004F1064">
        <w:rPr>
          <w:rFonts w:asciiTheme="minorHAnsi" w:hAnsiTheme="minorHAnsi" w:cstheme="minorHAnsi"/>
          <w:sz w:val="22"/>
          <w:szCs w:val="22"/>
        </w:rPr>
        <w:t>do dnia</w:t>
      </w:r>
      <w:r w:rsidRPr="00171724">
        <w:rPr>
          <w:rFonts w:asciiTheme="minorHAnsi" w:hAnsiTheme="minorHAnsi" w:cstheme="minorHAnsi"/>
          <w:sz w:val="22"/>
          <w:szCs w:val="22"/>
        </w:rPr>
        <w:t xml:space="preserve"> </w:t>
      </w:r>
      <w:r w:rsidR="004F1064">
        <w:rPr>
          <w:rFonts w:asciiTheme="minorHAnsi" w:hAnsiTheme="minorHAnsi" w:cstheme="minorHAnsi"/>
          <w:sz w:val="22"/>
          <w:szCs w:val="22"/>
        </w:rPr>
        <w:t>31 października 2025</w:t>
      </w:r>
      <w:bookmarkStart w:id="0" w:name="_GoBack"/>
      <w:bookmarkEnd w:id="0"/>
      <w:r w:rsidRPr="00D4090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71724">
        <w:rPr>
          <w:rFonts w:asciiTheme="minorHAnsi" w:hAnsiTheme="minorHAnsi" w:cstheme="minorHAnsi"/>
          <w:sz w:val="22"/>
          <w:szCs w:val="22"/>
        </w:rPr>
        <w:t>roku, w ramach Programu Prior</w:t>
      </w:r>
      <w:r w:rsidR="00D40904">
        <w:rPr>
          <w:rFonts w:asciiTheme="minorHAnsi" w:hAnsiTheme="minorHAnsi" w:cstheme="minorHAnsi"/>
          <w:sz w:val="22"/>
          <w:szCs w:val="22"/>
        </w:rPr>
        <w:t>ytetowego „Ciepłe Mieszkanie” w </w:t>
      </w:r>
      <w:r w:rsidRPr="00171724">
        <w:rPr>
          <w:rFonts w:asciiTheme="minorHAnsi" w:hAnsiTheme="minorHAnsi" w:cstheme="minorHAnsi"/>
          <w:sz w:val="22"/>
          <w:szCs w:val="22"/>
        </w:rPr>
        <w:t xml:space="preserve">gminie </w:t>
      </w:r>
      <w:r w:rsidR="00D40904">
        <w:rPr>
          <w:rFonts w:asciiTheme="minorHAnsi" w:hAnsiTheme="minorHAnsi" w:cstheme="minorHAnsi"/>
          <w:sz w:val="22"/>
          <w:szCs w:val="22"/>
        </w:rPr>
        <w:t>Kąty Wrocławskie</w:t>
      </w:r>
      <w:r w:rsidRPr="00171724">
        <w:rPr>
          <w:rFonts w:asciiTheme="minorHAnsi" w:hAnsiTheme="minorHAnsi" w:cstheme="minorHAnsi"/>
          <w:sz w:val="22"/>
          <w:szCs w:val="22"/>
        </w:rPr>
        <w:t xml:space="preserve">, zwanego dalej „Programem”. </w:t>
      </w:r>
    </w:p>
    <w:p w14:paraId="0F7014A4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2. Regulamin określa sposób składania i rozpatrywania wniosków złożonych w naborze do momentu zawarcia umowy o dofinansowanie. </w:t>
      </w:r>
    </w:p>
    <w:p w14:paraId="59D48E93" w14:textId="7C46BB39" w:rsidR="00171724" w:rsidRDefault="00171724" w:rsidP="001717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3. Formy i warunki udzielania dofinansowania oraz szczegółowe kryteria wyboru przedsięwzięć określa Program. </w:t>
      </w:r>
    </w:p>
    <w:p w14:paraId="408973C4" w14:textId="77777777" w:rsidR="00171724" w:rsidRPr="00171724" w:rsidRDefault="00171724" w:rsidP="001717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1B070B" w14:textId="145B50DF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Rozdział II</w:t>
      </w:r>
    </w:p>
    <w:p w14:paraId="18E9E479" w14:textId="0E3A3742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Składanie wniosków o dofinansowanie</w:t>
      </w:r>
    </w:p>
    <w:p w14:paraId="5FEEC7A1" w14:textId="742AFBFE" w:rsidR="00171724" w:rsidRDefault="00171724" w:rsidP="00171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0123EA7" w14:textId="77777777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66D44E0" w14:textId="57B84A7D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1. Nabór wniosków odbywa się na podstawie ogłoszenia o naborze publikowanego na stronie internetowej Urzędu </w:t>
      </w:r>
      <w:r w:rsidR="00D40904">
        <w:rPr>
          <w:rFonts w:asciiTheme="minorHAnsi" w:hAnsiTheme="minorHAnsi" w:cstheme="minorHAnsi"/>
          <w:sz w:val="22"/>
          <w:szCs w:val="22"/>
        </w:rPr>
        <w:t>Miasta i Gminy Kąty Wrocławskie</w:t>
      </w:r>
      <w:r w:rsidR="00700C13">
        <w:rPr>
          <w:rFonts w:asciiTheme="minorHAnsi" w:hAnsiTheme="minorHAnsi" w:cstheme="minorHAnsi"/>
          <w:sz w:val="22"/>
          <w:szCs w:val="22"/>
        </w:rPr>
        <w:t xml:space="preserve"> www.katywroclawskie.pl</w:t>
      </w:r>
      <w:r w:rsidR="00D40904">
        <w:rPr>
          <w:rFonts w:asciiTheme="minorHAnsi" w:hAnsiTheme="minorHAnsi" w:cstheme="minorHAnsi"/>
          <w:sz w:val="22"/>
          <w:szCs w:val="22"/>
        </w:rPr>
        <w:t>.</w:t>
      </w:r>
      <w:r w:rsidRPr="00171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F839F8" w14:textId="1A3E25FE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2. Wnioski należy składać do Urzędu </w:t>
      </w:r>
      <w:r w:rsidR="00D40904">
        <w:rPr>
          <w:rFonts w:asciiTheme="minorHAnsi" w:hAnsiTheme="minorHAnsi" w:cstheme="minorHAnsi"/>
          <w:sz w:val="22"/>
          <w:szCs w:val="22"/>
        </w:rPr>
        <w:t>Miasta i Gminy Kąty Wrocławskie</w:t>
      </w:r>
      <w:r w:rsidRPr="00171724">
        <w:rPr>
          <w:rFonts w:asciiTheme="minorHAnsi" w:hAnsiTheme="minorHAnsi" w:cstheme="minorHAnsi"/>
          <w:sz w:val="22"/>
          <w:szCs w:val="22"/>
        </w:rPr>
        <w:t xml:space="preserve">, ul. </w:t>
      </w:r>
      <w:r w:rsidR="00D40904">
        <w:rPr>
          <w:rFonts w:asciiTheme="minorHAnsi" w:hAnsiTheme="minorHAnsi" w:cstheme="minorHAnsi"/>
          <w:sz w:val="22"/>
          <w:szCs w:val="22"/>
        </w:rPr>
        <w:t>Rynek 1</w:t>
      </w:r>
      <w:r w:rsidRPr="00171724">
        <w:rPr>
          <w:rFonts w:asciiTheme="minorHAnsi" w:hAnsiTheme="minorHAnsi" w:cstheme="minorHAnsi"/>
          <w:sz w:val="22"/>
          <w:szCs w:val="22"/>
        </w:rPr>
        <w:t>, 55-</w:t>
      </w:r>
      <w:r w:rsidR="00D40904">
        <w:rPr>
          <w:rFonts w:asciiTheme="minorHAnsi" w:hAnsiTheme="minorHAnsi" w:cstheme="minorHAnsi"/>
          <w:sz w:val="22"/>
          <w:szCs w:val="22"/>
        </w:rPr>
        <w:t>080</w:t>
      </w:r>
      <w:r w:rsidRPr="00171724">
        <w:rPr>
          <w:rFonts w:asciiTheme="minorHAnsi" w:hAnsiTheme="minorHAnsi" w:cstheme="minorHAnsi"/>
          <w:sz w:val="22"/>
          <w:szCs w:val="22"/>
        </w:rPr>
        <w:t xml:space="preserve"> </w:t>
      </w:r>
      <w:r w:rsidR="00D40904">
        <w:rPr>
          <w:rFonts w:asciiTheme="minorHAnsi" w:hAnsiTheme="minorHAnsi" w:cstheme="minorHAnsi"/>
          <w:sz w:val="22"/>
          <w:szCs w:val="22"/>
        </w:rPr>
        <w:t>Kąty Wrocławskie</w:t>
      </w:r>
      <w:r w:rsidRPr="001717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D4847C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3. Wnioski należy składać na obowiązującym aktualnie formularzu. Wzór wniosku stanowi załącznik nr 2 do Regulaminu. </w:t>
      </w:r>
    </w:p>
    <w:p w14:paraId="34EB5506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4. Wniosek składa się w formie elektronicznej albo papierowej. </w:t>
      </w:r>
    </w:p>
    <w:p w14:paraId="4329A810" w14:textId="07FE7B96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5. W celu złożenia wniosku w wersji elektronicznej należy pobrać PDF wniosku, wypełnić i opatrzyć go kwalifikowanym podpisem elektronicznym albo podpisem zaufanym Wnioskodawcy i przesłać na skrzynkę podawczą Gminy </w:t>
      </w:r>
      <w:r w:rsidR="00DD0BD6">
        <w:rPr>
          <w:rFonts w:asciiTheme="minorHAnsi" w:hAnsiTheme="minorHAnsi" w:cstheme="minorHAnsi"/>
          <w:sz w:val="22"/>
          <w:szCs w:val="22"/>
        </w:rPr>
        <w:t>Kąty Wrocławskie</w:t>
      </w:r>
      <w:r w:rsidRPr="00171724">
        <w:rPr>
          <w:rFonts w:asciiTheme="minorHAnsi" w:hAnsiTheme="minorHAnsi" w:cstheme="minorHAnsi"/>
          <w:sz w:val="22"/>
          <w:szCs w:val="22"/>
        </w:rPr>
        <w:t xml:space="preserve"> (dalej „Gmina”) znajdującą się na elektronicznej Platformie Usług Administracji Publicznej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: </w:t>
      </w:r>
      <w:r w:rsidR="00DD0BD6" w:rsidRPr="00DD0BD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/176t8jpqcv/</w:t>
      </w:r>
      <w:proofErr w:type="spellStart"/>
      <w:r w:rsidR="00DD0BD6" w:rsidRPr="00DD0BD6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SkrytkaESP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. W tym przypadku, konieczne jest załączenie do wniosku załączników w formie elektronicznej (skany z wymaganymi podpisami). </w:t>
      </w:r>
    </w:p>
    <w:p w14:paraId="30214255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6. W przypadku gdy Wnioskodawca nie ma możliwości złożenia wniosku drogą elektroniczną, dopuszczalne jest złożenie wniosku wraz z załącznikami tylko w formie papierowej. W celu złożenia wniosku w formie papierowej należy pobrać PDF wniosku, wypełnić elektronicznie lub ręcznie, opatrzyć go podpisem własnoręcznym Wnioskodawcy i dostarczyć wraz z podpisanymi załącznikami do Urzędu. </w:t>
      </w:r>
    </w:p>
    <w:p w14:paraId="06FA8C87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7. Wniosek o dofinansowanie składany w formie papierowej może zostać złożony przez Pełnomocnika Wnioskodawcy. W takim przypadku do formy papierowej wniosku należy dołączyć oryginał pełnomocnictwa sporządzony jako dokument w formie papierowej i opatrzony własnoręcznym podpisem. </w:t>
      </w:r>
    </w:p>
    <w:p w14:paraId="1AF2B70C" w14:textId="5CD500A4" w:rsidR="00171724" w:rsidRPr="00171724" w:rsidRDefault="00171724" w:rsidP="00DD0BD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8. Pełnomocnictwo, o którym mowa w ust. 7, powinno obejmować umocowanie do złożenia oświadczeń woli w imieniu i na rzecz Wnioskodawcy wobec Gminy jakie są niezbędne do złoż</w:t>
      </w:r>
      <w:r w:rsidR="00A40257">
        <w:rPr>
          <w:rFonts w:asciiTheme="minorHAnsi" w:hAnsiTheme="minorHAnsi" w:cstheme="minorHAnsi"/>
          <w:sz w:val="22"/>
          <w:szCs w:val="22"/>
        </w:rPr>
        <w:t>enia wniosku i zawarcia umowy o </w:t>
      </w:r>
      <w:r w:rsidRPr="00171724">
        <w:rPr>
          <w:rFonts w:asciiTheme="minorHAnsi" w:hAnsiTheme="minorHAnsi" w:cstheme="minorHAnsi"/>
          <w:sz w:val="22"/>
          <w:szCs w:val="22"/>
        </w:rPr>
        <w:t>dofinansowanie. Dodatkowo pełnomocnictwo może dotyczyć</w:t>
      </w:r>
      <w:r w:rsidR="00A40257">
        <w:rPr>
          <w:rFonts w:asciiTheme="minorHAnsi" w:hAnsiTheme="minorHAnsi" w:cstheme="minorHAnsi"/>
          <w:sz w:val="22"/>
          <w:szCs w:val="22"/>
        </w:rPr>
        <w:t xml:space="preserve"> prawidłowej realizacji umowy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 oraz jej zmiany. </w:t>
      </w:r>
    </w:p>
    <w:p w14:paraId="6C650120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9. Wniosek składa się w terminach wskazanych w ogłoszeniu o naborze. O zachowaniu terminu złożenia decyduje data złożenia wniosku: </w:t>
      </w:r>
    </w:p>
    <w:p w14:paraId="79E92A8C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1) dla wniosku składanego wyłącznie w postaci elektronicznej: data jego wysłania na wyznaczoną skrzynkę podawczą Urzędu znajdującą się na elektronicznej Platformie Usług Administracji Publicznej (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01123BDE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2) dla wniosku składanego w formie papierowej: </w:t>
      </w:r>
    </w:p>
    <w:p w14:paraId="338F62A1" w14:textId="074CF4EB" w:rsidR="00171724" w:rsidRPr="00171724" w:rsidRDefault="00171724" w:rsidP="00A40257">
      <w:pPr>
        <w:pStyle w:val="Default"/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a) data wpływu papierowej formy wniosku do Urzędu (potwierdzana na pierwszej stronie dostarczonego wniosku poprzez stempel Biura Obsługi </w:t>
      </w:r>
      <w:r w:rsidR="00DD0BD6">
        <w:rPr>
          <w:rFonts w:asciiTheme="minorHAnsi" w:hAnsiTheme="minorHAnsi" w:cstheme="minorHAnsi"/>
          <w:sz w:val="22"/>
          <w:szCs w:val="22"/>
        </w:rPr>
        <w:t>Klienta</w:t>
      </w:r>
      <w:r w:rsidRPr="00171724">
        <w:rPr>
          <w:rFonts w:asciiTheme="minorHAnsi" w:hAnsiTheme="minorHAnsi" w:cstheme="minorHAnsi"/>
          <w:sz w:val="22"/>
          <w:szCs w:val="22"/>
        </w:rPr>
        <w:t xml:space="preserve"> w Urzędzie) - jeże</w:t>
      </w:r>
      <w:r w:rsidR="00DD0BD6">
        <w:rPr>
          <w:rFonts w:asciiTheme="minorHAnsi" w:hAnsiTheme="minorHAnsi" w:cstheme="minorHAnsi"/>
          <w:sz w:val="22"/>
          <w:szCs w:val="22"/>
        </w:rPr>
        <w:t>li wniosek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 został dostarczony przez Wnioskodawcę lub przedstawiciela Wnioskodawcy osobiście, </w:t>
      </w:r>
    </w:p>
    <w:p w14:paraId="1EC7900F" w14:textId="77777777" w:rsidR="00171724" w:rsidRPr="00171724" w:rsidRDefault="00171724" w:rsidP="00A40257">
      <w:pPr>
        <w:pStyle w:val="Default"/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b) data nadania papierowej formy wniosku w placówce pocztowej. </w:t>
      </w:r>
    </w:p>
    <w:p w14:paraId="68EE5F0F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lastRenderedPageBreak/>
        <w:t xml:space="preserve">10. Wniosek złożony poza ogłoszonym terminem naboru zostaje odrzucony, o czym Wnioskodawca jest informowany w formie pisemnej. </w:t>
      </w:r>
    </w:p>
    <w:p w14:paraId="1BC1AF36" w14:textId="712FF2F6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11. W przypadku złożenia więcej niż jednego wniosku o dofinansowanie na realizacje przedsięwzięcia na ten sam lokal mieszkalny, rozpatrzeniu podlega tylko pierwszy wniosek</w:t>
      </w:r>
      <w:r w:rsidR="00A40257">
        <w:rPr>
          <w:rFonts w:asciiTheme="minorHAnsi" w:hAnsiTheme="minorHAnsi" w:cstheme="minorHAnsi"/>
          <w:sz w:val="22"/>
          <w:szCs w:val="22"/>
        </w:rPr>
        <w:t xml:space="preserve"> (decyduje kolejność wpływu), z </w:t>
      </w:r>
      <w:r w:rsidRPr="00171724">
        <w:rPr>
          <w:rFonts w:asciiTheme="minorHAnsi" w:hAnsiTheme="minorHAnsi" w:cstheme="minorHAnsi"/>
          <w:sz w:val="22"/>
          <w:szCs w:val="22"/>
        </w:rPr>
        <w:t xml:space="preserve">zastrzeżeniem ust. 14. </w:t>
      </w:r>
    </w:p>
    <w:p w14:paraId="706B63DC" w14:textId="16A24C46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12. Wnioskodawca ma prawo do jednokrotnej korekty wniosku bez wezwania Gminy w zakresie zmiany danych zawartych w złożonym wniosku o dofinansowanie, z zastrzeż</w:t>
      </w:r>
      <w:r w:rsidR="00DD0BD6">
        <w:rPr>
          <w:rFonts w:asciiTheme="minorHAnsi" w:hAnsiTheme="minorHAnsi" w:cstheme="minorHAnsi"/>
          <w:sz w:val="22"/>
          <w:szCs w:val="22"/>
        </w:rPr>
        <w:t>eniem § 11 ust. 2. Informacja o </w:t>
      </w:r>
      <w:r w:rsidRPr="00171724">
        <w:rPr>
          <w:rFonts w:asciiTheme="minorHAnsi" w:hAnsiTheme="minorHAnsi" w:cstheme="minorHAnsi"/>
          <w:sz w:val="22"/>
          <w:szCs w:val="22"/>
        </w:rPr>
        <w:t>zmianie danych złożonych we wniosku odbywa się w ten sa</w:t>
      </w:r>
      <w:r w:rsidR="00DD0BD6">
        <w:rPr>
          <w:rFonts w:asciiTheme="minorHAnsi" w:hAnsiTheme="minorHAnsi" w:cstheme="minorHAnsi"/>
          <w:sz w:val="22"/>
          <w:szCs w:val="22"/>
        </w:rPr>
        <w:t>m sposób jak złożenie wniosku o </w:t>
      </w:r>
      <w:r w:rsidRPr="00171724">
        <w:rPr>
          <w:rFonts w:asciiTheme="minorHAnsi" w:hAnsiTheme="minorHAnsi" w:cstheme="minorHAnsi"/>
          <w:sz w:val="22"/>
          <w:szCs w:val="22"/>
        </w:rPr>
        <w:t>dofinansowanie. W takim przypadku, należy w formularzu wniosku o dofinansowanie zaznaczyć pole „Korekta wniosku”. W ramach korekty wniosku nie można dokonać zmiany lokalu mieszkalnego, któ</w:t>
      </w:r>
      <w:r w:rsidR="00A40257">
        <w:rPr>
          <w:rFonts w:asciiTheme="minorHAnsi" w:hAnsiTheme="minorHAnsi" w:cstheme="minorHAnsi"/>
          <w:sz w:val="22"/>
          <w:szCs w:val="22"/>
        </w:rPr>
        <w:t>ry został wskazany we wniosku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dofinansowanie. </w:t>
      </w:r>
    </w:p>
    <w:p w14:paraId="62E2E66E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13. Wnioskodawca może wycofać złożony wniosek składając oświadczenie z jednoznacznym wskazaniem wniosku, którego to oświadczenie dotyczy. Wnioskodawca składa oświadczenie w formie pisemnej. </w:t>
      </w:r>
    </w:p>
    <w:p w14:paraId="35AEFF60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14. Rozpatrzenie przez Gminę kolejnego wniosku na ten sam lokal mieszkalny jest możliwe po lub równocześnie z wycofaniem wniosku wcześniejszego. </w:t>
      </w:r>
    </w:p>
    <w:p w14:paraId="1587D18E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15. Podtrzymanie wniosku o dofinansowanie w przypadku śmierci Wnioskodawcy: </w:t>
      </w:r>
    </w:p>
    <w:p w14:paraId="167EF999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1) W przypadku śmierci Wnioskodawcy, która nastąpiła w okresie od dnia złożenia wniosku do dnia zawarcia umowy o dofinansowanie: </w:t>
      </w:r>
    </w:p>
    <w:p w14:paraId="203A2139" w14:textId="26BA5109" w:rsidR="00171724" w:rsidRPr="00171724" w:rsidRDefault="00171724" w:rsidP="00A40257">
      <w:pPr>
        <w:pStyle w:val="Default"/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a) każdy dotychczasowy współwłaściciel lokalu mieszkalnego objętego wnioskiem może, w terminie 60 dni od dnia śmierci Wnioskodawcy, złożyć pisemne oświad</w:t>
      </w:r>
      <w:r w:rsidR="00DD0BD6">
        <w:rPr>
          <w:rFonts w:asciiTheme="minorHAnsi" w:hAnsiTheme="minorHAnsi" w:cstheme="minorHAnsi"/>
          <w:sz w:val="22"/>
          <w:szCs w:val="22"/>
        </w:rPr>
        <w:t>czenie o podtrzymaniu wniosku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dofinansowanie. </w:t>
      </w:r>
    </w:p>
    <w:p w14:paraId="71195BD9" w14:textId="750E76F6" w:rsidR="00171724" w:rsidRPr="00171724" w:rsidRDefault="00171724" w:rsidP="00A40257">
      <w:pPr>
        <w:pStyle w:val="Default"/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b) Gmina zawiesza postępowanie w sprawie udzielenia dofinansowania do czasu przedłożenia zgody pozostałych współwłaścicieli na realizację przedsięwzięcia w loka</w:t>
      </w:r>
      <w:r w:rsidR="00DD0BD6">
        <w:rPr>
          <w:rFonts w:asciiTheme="minorHAnsi" w:hAnsiTheme="minorHAnsi" w:cstheme="minorHAnsi"/>
          <w:sz w:val="22"/>
          <w:szCs w:val="22"/>
        </w:rPr>
        <w:t>lu mieszkalnym, o którym mowa w </w:t>
      </w:r>
      <w:r w:rsidRPr="00171724">
        <w:rPr>
          <w:rFonts w:asciiTheme="minorHAnsi" w:hAnsiTheme="minorHAnsi" w:cstheme="minorHAnsi"/>
          <w:sz w:val="22"/>
          <w:szCs w:val="22"/>
        </w:rPr>
        <w:t xml:space="preserve">pkt a) oraz innych dokumentów i oświadczeń wymaganych od Wnioskodawcy, w szczególności dotyczących uzyskiwanych dochodów. </w:t>
      </w:r>
    </w:p>
    <w:p w14:paraId="4150D38E" w14:textId="5A3E0161" w:rsidR="00171724" w:rsidRPr="00171724" w:rsidRDefault="00171724" w:rsidP="00A40257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c) W przypadku przedłożenia dokumentów i oświadczeń, o których mowa w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b) Gmina dokonuje ponownej oceny wniosku o dofinansowanie biorąc </w:t>
      </w:r>
      <w:r w:rsidR="00DD0BD6">
        <w:rPr>
          <w:rFonts w:asciiTheme="minorHAnsi" w:hAnsiTheme="minorHAnsi" w:cstheme="minorHAnsi"/>
          <w:sz w:val="22"/>
          <w:szCs w:val="22"/>
        </w:rPr>
        <w:t xml:space="preserve">pod uwagę zmianę Wnioskodawcy. </w:t>
      </w:r>
    </w:p>
    <w:p w14:paraId="54D0D3AA" w14:textId="77777777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d) W przypadku nieprzedłożenia dokumentów i oświadczeń, o których mowa w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b), w terminie 180 dni kalendarzowych od daty złożenia oświadczenia o podtrzymaniu wniosku o dofinansowanie, Gmina odrzuca wniosek. </w:t>
      </w:r>
    </w:p>
    <w:p w14:paraId="6A54FBDE" w14:textId="77777777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e) W przypadku, gdy lokal mieszkalny objęty wnioskiem o dofinansowanie nie był objęty współwłasnością lub żaden ze współwłaścicieli nie złożył oświadczenia zgodnie z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a), spadkobierca zmarłego Wnioskodawcy, który wykaże, że posiada tytuł prawny do lokalu mieszkalnego objętego wnioskiem o dofinansowanie, może, w terminie 90 dni kalendarzowych od dnia śmierci Wnioskodawcy, złożyć oświadczenie o wniosku o dofinansowanie.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. b) c) i d) stosuje się odpowiednio. </w:t>
      </w:r>
    </w:p>
    <w:p w14:paraId="594F6F0E" w14:textId="10283414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2) W przypadku śmierci Beneficjenta, która nastąpiła </w:t>
      </w:r>
      <w:r w:rsidR="00DD0BD6">
        <w:rPr>
          <w:rFonts w:asciiTheme="minorHAnsi" w:hAnsiTheme="minorHAnsi" w:cstheme="minorHAnsi"/>
          <w:sz w:val="22"/>
          <w:szCs w:val="22"/>
        </w:rPr>
        <w:t>w okresie po podpisaniu umowy o </w:t>
      </w:r>
      <w:r w:rsidRPr="00171724">
        <w:rPr>
          <w:rFonts w:asciiTheme="minorHAnsi" w:hAnsiTheme="minorHAnsi" w:cstheme="minorHAnsi"/>
          <w:sz w:val="22"/>
          <w:szCs w:val="22"/>
        </w:rPr>
        <w:t xml:space="preserve">dofinansowanie: </w:t>
      </w:r>
    </w:p>
    <w:p w14:paraId="57644C25" w14:textId="77777777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a) każdy dotychczasowy współwłaściciel lokalu mieszkalnego objętego umową może, w terminie 60 dni od dnia śmierci Beneficjenta, złożyć pisemne oświadczenie o podtrzymaniu realizacji przedsięwzięcia. </w:t>
      </w:r>
    </w:p>
    <w:p w14:paraId="3DC9FC09" w14:textId="77777777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b) Gmina zawiesza terminy realizacji przedsięwzięcia do czasu przedłożenia zgody pozostałych współwłaścicieli na realizację przedsięwzięcia w lokalu mieszkalnym, o którym mowa w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a). </w:t>
      </w:r>
    </w:p>
    <w:p w14:paraId="08D6C1E2" w14:textId="77777777" w:rsidR="00171724" w:rsidRPr="00171724" w:rsidRDefault="00171724" w:rsidP="00A40257">
      <w:pPr>
        <w:pStyle w:val="Default"/>
        <w:numPr>
          <w:ilvl w:val="0"/>
          <w:numId w:val="15"/>
        </w:numPr>
        <w:spacing w:after="42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c) W przypadku nieprzedłożenia dokumentów i oświadczeń, o których mowa w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b), w terminie 180 dni kalendarzowych od daty złożenia oświadczenia o podtrzymaniu realizacji przedsięwzięcia, umowa wygasa. </w:t>
      </w:r>
    </w:p>
    <w:p w14:paraId="31D8C20F" w14:textId="77777777" w:rsidR="00171724" w:rsidRPr="00171724" w:rsidRDefault="00171724" w:rsidP="00A40257">
      <w:pPr>
        <w:pStyle w:val="Default"/>
        <w:numPr>
          <w:ilvl w:val="0"/>
          <w:numId w:val="1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d) W przypadku, gdy lokal mieszkalny objęty umową nie był objęty współwłasnością lub żaden ze współwłaścicieli nie złożył oświadczenia zgodnie z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a), spadkobierca zmarłego Beneficjenta, który wykaże, że posiada tytuł prawny do lokalu mieszkalnego objętego umową, może, w terminie 90 dni kalendarzowych od dnia śmierci Beneficjenta, złożyć oświadczenie o podtrzymaniu realizacji przedsięwzięcia. </w:t>
      </w:r>
      <w:proofErr w:type="spellStart"/>
      <w:r w:rsidRPr="00171724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171724">
        <w:rPr>
          <w:rFonts w:asciiTheme="minorHAnsi" w:hAnsiTheme="minorHAnsi" w:cstheme="minorHAnsi"/>
          <w:sz w:val="22"/>
          <w:szCs w:val="22"/>
        </w:rPr>
        <w:t xml:space="preserve"> a) b) i c) stosuje się odpowiednio. </w:t>
      </w:r>
    </w:p>
    <w:p w14:paraId="476570FB" w14:textId="77777777" w:rsidR="00171724" w:rsidRDefault="00171724" w:rsidP="00171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9993D0" w14:textId="0A1AF63E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Rozdział III</w:t>
      </w:r>
    </w:p>
    <w:p w14:paraId="15C86EA7" w14:textId="0E04E8DE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Etapy rozpatrywania wniosku</w:t>
      </w:r>
    </w:p>
    <w:p w14:paraId="4549B936" w14:textId="19AC1977" w:rsidR="00171724" w:rsidRDefault="00171724" w:rsidP="00171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1724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7A599A42" w14:textId="77777777" w:rsidR="00171724" w:rsidRPr="00171724" w:rsidRDefault="00171724" w:rsidP="00171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8531D77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1. Rozpatrzenie wniosku odbywa się w terminie do 30 dni roboczych od daty wpływu do Urzędu. </w:t>
      </w:r>
    </w:p>
    <w:p w14:paraId="679E37B1" w14:textId="77777777" w:rsidR="00171724" w:rsidRPr="00171724" w:rsidRDefault="00171724" w:rsidP="00171724">
      <w:pPr>
        <w:pStyle w:val="Default"/>
        <w:spacing w:after="42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2. Etapy rozpatrywania wniosku: </w:t>
      </w:r>
    </w:p>
    <w:p w14:paraId="3BCB7CDC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1) zarejestrowanie wniosku; </w:t>
      </w:r>
    </w:p>
    <w:p w14:paraId="0881CB8F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2) ocena wniosku wg kryteriów dostępu i jakościowych; </w:t>
      </w:r>
    </w:p>
    <w:p w14:paraId="766AD2EF" w14:textId="77777777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3) uzupełnienie przez Wnioskodawcę brakujących informacji i/lub dokumentów, wymaganych na etapie oceny wg kryteriów dostępu i jakościowych lub złożenie wyjaśnień; </w:t>
      </w:r>
    </w:p>
    <w:p w14:paraId="7B2B1E8B" w14:textId="2BA6FCF6" w:rsidR="00171724" w:rsidRPr="00171724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>4) ponowna ocena wniosku wg k</w:t>
      </w:r>
      <w:r w:rsidR="00DD0BD6">
        <w:rPr>
          <w:rFonts w:asciiTheme="minorHAnsi" w:hAnsiTheme="minorHAnsi" w:cstheme="minorHAnsi"/>
          <w:sz w:val="22"/>
          <w:szCs w:val="22"/>
        </w:rPr>
        <w:t>ryteriów dostępu i jakościowych;</w:t>
      </w:r>
      <w:r w:rsidRPr="00171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3FC749" w14:textId="03190AAA" w:rsidR="00171724" w:rsidRPr="00BD698C" w:rsidRDefault="00171724" w:rsidP="00A40257">
      <w:pPr>
        <w:pStyle w:val="Default"/>
        <w:spacing w:after="42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5) decyzja o dofinansowaniu. </w:t>
      </w:r>
    </w:p>
    <w:p w14:paraId="288EDDA8" w14:textId="7203FA04" w:rsidR="00171724" w:rsidRPr="00171724" w:rsidRDefault="00171724" w:rsidP="0017172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1724">
        <w:rPr>
          <w:rFonts w:asciiTheme="minorHAnsi" w:hAnsiTheme="minorHAnsi" w:cstheme="minorHAnsi"/>
          <w:sz w:val="22"/>
          <w:szCs w:val="22"/>
        </w:rPr>
        <w:t xml:space="preserve">3. Wezwanie Wnioskodawcy przez Gminę do uzupełnienia brakujących informacji i/lub dokumentów lub wyjaśnień może wydłużyć termin rozpatrzenia wniosku, o którym mowa w ust. 1, o </w:t>
      </w:r>
      <w:r>
        <w:rPr>
          <w:rFonts w:asciiTheme="minorHAnsi" w:hAnsiTheme="minorHAnsi" w:cstheme="minorHAnsi"/>
          <w:sz w:val="22"/>
          <w:szCs w:val="22"/>
        </w:rPr>
        <w:t xml:space="preserve">czas wykonania tych czynności. </w:t>
      </w:r>
    </w:p>
    <w:p w14:paraId="0BDA39D8" w14:textId="77777777" w:rsidR="00171724" w:rsidRPr="00171724" w:rsidRDefault="00171724" w:rsidP="00171724">
      <w:pPr>
        <w:autoSpaceDE w:val="0"/>
        <w:autoSpaceDN w:val="0"/>
        <w:adjustRightInd w:val="0"/>
        <w:spacing w:after="42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4. W przypadku złożenia przez Wnioskodawcę korekty wniosku, o której mowa w § 2 ust. 12, termin, o którym mowa w ust. 1 naliczany jest od daty wpływu tej korekty do Urzędu. </w:t>
      </w:r>
    </w:p>
    <w:p w14:paraId="32C2C480" w14:textId="0BDD9D26" w:rsidR="00BD698C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5. W celu usprawnienia procesu rozpatrywania wniosków o dofinansowanie przewiduje się możliwość kontaktu Urzędu z Wnioskodawcą za pośrednictwem poczty elektronicznej. </w:t>
      </w:r>
    </w:p>
    <w:p w14:paraId="6A2B2FA4" w14:textId="77777777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EB84A1C" w14:textId="15CF9B9E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Rozdział IV</w:t>
      </w:r>
    </w:p>
    <w:p w14:paraId="1EFFE758" w14:textId="5891CB99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Ocena wniosku o dofinansowanie według kryteriów dostępu i jakościowych</w:t>
      </w:r>
    </w:p>
    <w:p w14:paraId="5A5AE645" w14:textId="68F50F4B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§4</w:t>
      </w:r>
    </w:p>
    <w:p w14:paraId="1C589613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C40D3F5" w14:textId="34F29954" w:rsidR="00171724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1. Ocena w</w:t>
      </w:r>
      <w:r w:rsidR="00BD698C">
        <w:rPr>
          <w:rFonts w:cstheme="minorHAnsi"/>
          <w:color w:val="000000"/>
        </w:rPr>
        <w:t xml:space="preserve">niosku według kryteriów dostępu i </w:t>
      </w:r>
      <w:r w:rsidRPr="00171724">
        <w:rPr>
          <w:rFonts w:cstheme="minorHAnsi"/>
          <w:color w:val="000000"/>
        </w:rPr>
        <w:t xml:space="preserve">jakościowych dokonywana jest zgodnie z kryteriami określonymi w Programie. </w:t>
      </w:r>
    </w:p>
    <w:p w14:paraId="0E10579E" w14:textId="7426F33C" w:rsidR="00171724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2. Ocena wniosku na podstawie kryteriów dostępu i jakościowych ma postać „</w:t>
      </w:r>
      <w:r w:rsidR="00A40257">
        <w:rPr>
          <w:rFonts w:cstheme="minorHAnsi"/>
          <w:color w:val="000000"/>
        </w:rPr>
        <w:t>0-1” tzn. „TAK – NIE” zgodnie z </w:t>
      </w:r>
      <w:r w:rsidRPr="00171724">
        <w:rPr>
          <w:rFonts w:cstheme="minorHAnsi"/>
          <w:color w:val="000000"/>
        </w:rPr>
        <w:t xml:space="preserve">załącznikiem nr 1 do regulaminu naboru. </w:t>
      </w:r>
    </w:p>
    <w:p w14:paraId="23FDF462" w14:textId="1A96504D" w:rsidR="00171724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3. Wniosek o dofinansowanie podlega odrzuceniu, jeżeli Wnioskodawca nie spe</w:t>
      </w:r>
      <w:r w:rsidR="00DD0BD6">
        <w:rPr>
          <w:rFonts w:cstheme="minorHAnsi"/>
          <w:color w:val="000000"/>
        </w:rPr>
        <w:t>łnia któregokolwiek z </w:t>
      </w:r>
      <w:r w:rsidRPr="00171724">
        <w:rPr>
          <w:rFonts w:cstheme="minorHAnsi"/>
          <w:color w:val="000000"/>
        </w:rPr>
        <w:t xml:space="preserve">kryteriów, a uzupełnienie nie wpłynie na wynik oceny. </w:t>
      </w:r>
    </w:p>
    <w:p w14:paraId="60951EFA" w14:textId="4496C40C" w:rsidR="00171724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4. O odrzuceniu wniosku o dofinansowanie oraz odmowie zawarci</w:t>
      </w:r>
      <w:r w:rsidR="00DD0BD6">
        <w:rPr>
          <w:rFonts w:cstheme="minorHAnsi"/>
          <w:color w:val="000000"/>
        </w:rPr>
        <w:t>a umowy o dofinansowanie wraz z </w:t>
      </w:r>
      <w:r w:rsidRPr="00171724">
        <w:rPr>
          <w:rFonts w:cstheme="minorHAnsi"/>
          <w:color w:val="000000"/>
        </w:rPr>
        <w:t xml:space="preserve">uzasadnieniem, Wnioskodawca jest informowany w formie pisemnej na adres do korespondencji wskazany we wniosku o dofinansowanie. </w:t>
      </w:r>
    </w:p>
    <w:p w14:paraId="41557CCD" w14:textId="203FD65D" w:rsidR="00275EF0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5. W przypadku odrzucenia wniosku na etapie oceny według kryteriów dostępu lub jakościowych, Wnioskodawca może zwrócić się do Gminy o ponowne rozpatrzenie wniosku, w formie pisma opatrzonego własnoręcznym podpisem, podpisem zaufanym lub kwalifikowanym podpisem elektronicznym, w terminie nie dłuższym niż 10 dni roboczych</w:t>
      </w:r>
      <w:r w:rsidR="00275EF0">
        <w:rPr>
          <w:rStyle w:val="Odwoanieprzypisudolnego"/>
          <w:rFonts w:cstheme="minorHAnsi"/>
          <w:color w:val="000000"/>
        </w:rPr>
        <w:footnoteReference w:id="1"/>
      </w:r>
      <w:r w:rsidR="00DD0BD6">
        <w:rPr>
          <w:rFonts w:cstheme="minorHAnsi"/>
          <w:color w:val="000000"/>
        </w:rPr>
        <w:t>, liczony od doręczenia pisma o </w:t>
      </w:r>
      <w:r w:rsidRPr="00171724">
        <w:rPr>
          <w:rFonts w:cstheme="minorHAnsi"/>
          <w:color w:val="000000"/>
        </w:rPr>
        <w:t>odrzuceniu wniosku o dofinansowanie, o którym mowa w ust</w:t>
      </w:r>
      <w:r w:rsidR="00DD0BD6">
        <w:rPr>
          <w:rFonts w:cstheme="minorHAnsi"/>
          <w:color w:val="000000"/>
        </w:rPr>
        <w:t>. 4, przy czym pismo zwrócone z </w:t>
      </w:r>
      <w:r w:rsidRPr="00171724">
        <w:rPr>
          <w:rFonts w:cstheme="minorHAnsi"/>
          <w:color w:val="000000"/>
        </w:rPr>
        <w:t xml:space="preserve">adnotacją urzędu pocztowego: „nie podjęto w terminie”, „adresat wyprowadził się” lub tym podobne, uznaje się za prawidłowo doręczone z dniem zwrotu przesyłki do nadawcy. </w:t>
      </w:r>
    </w:p>
    <w:p w14:paraId="53D252AE" w14:textId="2352FA35" w:rsid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W piśmie Wnioskodawca wskazuje kryteria, z których oceną się nie zgadza uzasadniając swoje stanowisko. </w:t>
      </w:r>
    </w:p>
    <w:p w14:paraId="3F60F407" w14:textId="2C977D59" w:rsidR="003C6936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6. Gmina rozpatruje pismo Wnioskodawcy, o którym mowa w ust. 5, w terminie do 10 dni roboczych od daty wpływu tego pisma do Urzędu. O wyniku informuje Wn</w:t>
      </w:r>
      <w:r w:rsidR="001D291B">
        <w:rPr>
          <w:rFonts w:cstheme="minorHAnsi"/>
          <w:color w:val="000000"/>
        </w:rPr>
        <w:t>ioskodawcę w formie pisemnej. W przypadku spraw wymagających zasię</w:t>
      </w:r>
      <w:r w:rsidRPr="00171724">
        <w:rPr>
          <w:rFonts w:cstheme="minorHAnsi"/>
          <w:color w:val="000000"/>
        </w:rPr>
        <w:t xml:space="preserve">gnięcia opinii np. Radcy Prawnego termin rozpatrzenia odwołania może ulec przedłużeniu, o czym Gmina poinformuje Wnioskodawcę. </w:t>
      </w:r>
    </w:p>
    <w:p w14:paraId="0831EFAD" w14:textId="77777777" w:rsidR="00171724" w:rsidRPr="00171724" w:rsidRDefault="00171724" w:rsidP="00171724">
      <w:pPr>
        <w:autoSpaceDE w:val="0"/>
        <w:autoSpaceDN w:val="0"/>
        <w:adjustRightInd w:val="0"/>
        <w:spacing w:after="38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7. Oświadczenie Gminy składane w formie pisemnej ze zwrotnym potwierdzeniem odbioru na adres do korespondencji wskazany we wniosku o dofinansowanie uznaje się za skutecznie doręczone w dniu odebrania przesyłki przez Wnioskodawcę. W przypadku zwrotu korespondencji z adnotacją urzędu pocztowego: „nie </w:t>
      </w:r>
      <w:r w:rsidRPr="00171724">
        <w:rPr>
          <w:rFonts w:cstheme="minorHAnsi"/>
          <w:color w:val="000000"/>
        </w:rPr>
        <w:lastRenderedPageBreak/>
        <w:t xml:space="preserve">podjęto w terminie”, „adresat wyprowadził się” lub tym podobne, uznaje się, że korespondencja została prawidłowo doręczona z dniem zwrotu przesyłki do nadawcy. </w:t>
      </w:r>
    </w:p>
    <w:p w14:paraId="7EC480BB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8. Odrzucenie wniosku na etapie oceny według kryteriów dostępu i jakościowych nie stanowi przeszkody do ubiegania się o dofinansowanie przedsięwzięcia w ramach tego samego naboru na podstawie nowego wniosku. </w:t>
      </w:r>
    </w:p>
    <w:p w14:paraId="13135CFB" w14:textId="71318DB5" w:rsidR="00171724" w:rsidRPr="00171724" w:rsidRDefault="00171724" w:rsidP="0017172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1268CCD7" w14:textId="0D822AFA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§ 5</w:t>
      </w:r>
    </w:p>
    <w:p w14:paraId="59871212" w14:textId="68E2C8CC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Wezwanie Wnioskodawcy do uzupełnienia złożonej dokumentacji</w:t>
      </w:r>
    </w:p>
    <w:p w14:paraId="5F3E1C1D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2DCD1EB2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1. W ramach oceny według kryteriów dostępu i jakościowych możliwe jest jednokrotne wezwanie Wnioskodawcy do uzupełnienia brakujących informacji lub dokumentów, wymaganych na etapie oceny wg kryteriów dostępu i jakościowych lub złożenia wyjaśnień. </w:t>
      </w:r>
    </w:p>
    <w:p w14:paraId="311F6A8E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2. Wezwanie kierowane jest do Wnioskodawcy w formie pisemnej na adres do korespondencji wskazany we wniosku. </w:t>
      </w:r>
    </w:p>
    <w:p w14:paraId="1D47A5E6" w14:textId="6F8F3941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3. Wnioskodawca zobowiązany jest do złożenia korekty wniosku, uzupełnienia brakujących informacji lub dokumentów lub złożenia wyjaśnień, zgodnie z wezwaniem Gminy, w terminie 10 dni roboczych liczonych od następnego dnia po dniu doręczenia pisma, o którym mowa w ust. 2 przy czym pismo zwrócone z adnotacją urzędu pocztowego: „nie podjęto w terminie”, „adresat wyprowadził się” lub tym podobne, uznaje się za prawidłowo doręczone z dniem zwrotu przesyłki do nadawcy. Do opisanego powyżej uzupełnienia dokumentów, korekty wniosku przez Wniosko</w:t>
      </w:r>
      <w:r w:rsidR="003C6936">
        <w:rPr>
          <w:rFonts w:cstheme="minorHAnsi"/>
          <w:color w:val="000000"/>
        </w:rPr>
        <w:t>dawcę stosuje się odpowiednio § </w:t>
      </w:r>
      <w:r w:rsidRPr="00171724">
        <w:rPr>
          <w:rFonts w:cstheme="minorHAnsi"/>
          <w:color w:val="000000"/>
        </w:rPr>
        <w:t xml:space="preserve">2 ust. 9. </w:t>
      </w:r>
    </w:p>
    <w:p w14:paraId="60B43A00" w14:textId="4D68C16E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4. W indywidualnych przypadkach, na uzasadnioną prośbę Wnioskodawcy, istnieje możliwość wydłużenia terminu, o którym mowa w ust. 3. Prośba o wydłużenie terminu musi być złożona za pośrednictwem poczty elektronicznej albo w formie pisemnej przed upływem tego terminu</w:t>
      </w:r>
      <w:r w:rsidR="00275EF0">
        <w:rPr>
          <w:rStyle w:val="Odwoanieprzypisudolnego"/>
          <w:rFonts w:cstheme="minorHAnsi"/>
          <w:color w:val="000000"/>
        </w:rPr>
        <w:footnoteReference w:id="2"/>
      </w:r>
      <w:r w:rsidRPr="00171724">
        <w:rPr>
          <w:rFonts w:cstheme="minorHAnsi"/>
          <w:color w:val="000000"/>
        </w:rPr>
        <w:t xml:space="preserve">. </w:t>
      </w:r>
    </w:p>
    <w:p w14:paraId="7D21FCD8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5. Po dokonaniu korekty/uzupełnienia złożonej dokumentacji przez Wnioskodawcę następuje ponowna ocena według kryteriów dostępu i jakościowych. </w:t>
      </w:r>
    </w:p>
    <w:p w14:paraId="1BEDEB6C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6. Wniosek o dofinansowanie podlega odrzuceniu, jeżeli: </w:t>
      </w:r>
    </w:p>
    <w:p w14:paraId="116D58F1" w14:textId="77777777" w:rsidR="00171724" w:rsidRPr="00171724" w:rsidRDefault="00171724" w:rsidP="00A40257">
      <w:pPr>
        <w:autoSpaceDE w:val="0"/>
        <w:autoSpaceDN w:val="0"/>
        <w:adjustRightInd w:val="0"/>
        <w:spacing w:after="37" w:line="240" w:lineRule="auto"/>
        <w:ind w:left="851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a) niespełnione jest którekolwiek z kryteriów dostępu i jakościowych; </w:t>
      </w:r>
    </w:p>
    <w:p w14:paraId="2AF9CCB3" w14:textId="77777777" w:rsidR="00171724" w:rsidRPr="00171724" w:rsidRDefault="00171724" w:rsidP="00A40257">
      <w:pPr>
        <w:autoSpaceDE w:val="0"/>
        <w:autoSpaceDN w:val="0"/>
        <w:adjustRightInd w:val="0"/>
        <w:spacing w:after="37" w:line="240" w:lineRule="auto"/>
        <w:ind w:left="851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b) Wnioskodawca pomimo wezwania w wyznaczonym terminie lub w wyznaczonym nowym terminie po uzasadnionej prośbie, nie uzupełnił wskazanych w wezwaniu dokumentów lub informacji lub nie złożył wymaganych wyjaśnień; </w:t>
      </w:r>
    </w:p>
    <w:p w14:paraId="4C2EBCE1" w14:textId="4B87DEA3" w:rsidR="00171724" w:rsidRPr="00171724" w:rsidRDefault="00171724" w:rsidP="00A40257">
      <w:pPr>
        <w:autoSpaceDE w:val="0"/>
        <w:autoSpaceDN w:val="0"/>
        <w:adjustRightInd w:val="0"/>
        <w:spacing w:after="37" w:line="240" w:lineRule="auto"/>
        <w:ind w:left="851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c) Wnioskodawca złożył wyjaśnienia niekompletne, niepozwalające na stwierdzenie, że kryteria zostały spełnione</w:t>
      </w:r>
      <w:r w:rsidR="003C6936">
        <w:rPr>
          <w:rFonts w:cstheme="minorHAnsi"/>
          <w:color w:val="000000"/>
        </w:rPr>
        <w:t>.</w:t>
      </w:r>
      <w:r w:rsidRPr="00171724">
        <w:rPr>
          <w:rFonts w:cstheme="minorHAnsi"/>
          <w:color w:val="000000"/>
        </w:rPr>
        <w:t xml:space="preserve"> </w:t>
      </w:r>
    </w:p>
    <w:p w14:paraId="7D660B70" w14:textId="5D988A10" w:rsidR="003C6936" w:rsidRPr="00275EF0" w:rsidRDefault="00171724" w:rsidP="00275E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7. Do odrzucenia wniosku o dofinansowanie w przypadkach określonych w ust. 6 stosuje się odpowiednio § 4 ust. 4 -8. </w:t>
      </w:r>
    </w:p>
    <w:p w14:paraId="5B9102E6" w14:textId="786CB4EE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Rozdział V</w:t>
      </w:r>
    </w:p>
    <w:p w14:paraId="6529217F" w14:textId="58CB9C08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Dofinansowanie</w:t>
      </w:r>
    </w:p>
    <w:p w14:paraId="75F6ED36" w14:textId="162DD05A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§ 6</w:t>
      </w:r>
    </w:p>
    <w:p w14:paraId="1CF715EC" w14:textId="4344E966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Decyzja o udzieleniu dofinansowania</w:t>
      </w:r>
    </w:p>
    <w:p w14:paraId="45BABF34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E10C863" w14:textId="410A8694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1. Decyzja o udzieleniu dofinansowania jest podejmo</w:t>
      </w:r>
      <w:r w:rsidR="003C6936">
        <w:rPr>
          <w:rFonts w:cstheme="minorHAnsi"/>
          <w:color w:val="000000"/>
        </w:rPr>
        <w:t>wana przez Gminę dla wniosków o </w:t>
      </w:r>
      <w:r w:rsidRPr="00171724">
        <w:rPr>
          <w:rFonts w:cstheme="minorHAnsi"/>
          <w:color w:val="000000"/>
        </w:rPr>
        <w:t xml:space="preserve">dofinansowanie, które pozytywnie przeszły ocenę wg kryteriów dostępu i jakościowych. </w:t>
      </w:r>
    </w:p>
    <w:p w14:paraId="159F577C" w14:textId="2002955C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2. Odmowa udzielenia dofinansowania dla wniosków o dofinansowanie, które pozytywnie przeszły ocenę wg kryteriów dostępu i jakościowych, możliwa jest w przypadku braku środków finansowych. </w:t>
      </w:r>
    </w:p>
    <w:p w14:paraId="1CEBF19D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3. W przypadku odmowy przyznania dofinansowania stosuje się odpowiednio § 4 ust. 4-8. </w:t>
      </w:r>
    </w:p>
    <w:p w14:paraId="1A7D0CDB" w14:textId="77777777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B2B6302" w14:textId="77777777" w:rsidR="006C75BE" w:rsidRDefault="006C75BE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8ED01D6" w14:textId="77777777" w:rsidR="006C75BE" w:rsidRDefault="006C75BE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8C98B35" w14:textId="77777777" w:rsidR="003B5C20" w:rsidRDefault="003B5C20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2A0C50A" w14:textId="3BD94219" w:rsidR="00171724" w:rsidRPr="002729D5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729D5">
        <w:rPr>
          <w:rFonts w:cstheme="minorHAnsi"/>
          <w:b/>
          <w:bCs/>
        </w:rPr>
        <w:lastRenderedPageBreak/>
        <w:t>§ 7</w:t>
      </w:r>
    </w:p>
    <w:p w14:paraId="0CB3E288" w14:textId="5257E31C" w:rsidR="00171724" w:rsidRPr="002729D5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29D5">
        <w:rPr>
          <w:rFonts w:cstheme="minorHAnsi"/>
          <w:b/>
          <w:bCs/>
        </w:rPr>
        <w:t>Zawarcie umowy</w:t>
      </w:r>
    </w:p>
    <w:p w14:paraId="10B092E6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FF0000"/>
        </w:rPr>
      </w:pPr>
    </w:p>
    <w:p w14:paraId="0A9DEC81" w14:textId="77777777" w:rsidR="002C77E0" w:rsidRDefault="002C77E0" w:rsidP="002C7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</w:t>
      </w:r>
      <w:r w:rsidR="00171724" w:rsidRPr="002C77E0">
        <w:rPr>
          <w:rFonts w:cstheme="minorHAnsi"/>
          <w:color w:val="000000"/>
        </w:rPr>
        <w:t xml:space="preserve">W przypadku pozytywnej decyzji w sprawie udzielenia dofinansowania, Gmina przekazuje do Wnioskodawcy informację </w:t>
      </w:r>
      <w:r w:rsidR="00A40257" w:rsidRPr="002C77E0">
        <w:rPr>
          <w:rFonts w:cstheme="minorHAnsi"/>
          <w:color w:val="000000"/>
        </w:rPr>
        <w:t xml:space="preserve">telefoniczną lub poprzez e-mail </w:t>
      </w:r>
      <w:r w:rsidR="00171724" w:rsidRPr="002C77E0">
        <w:rPr>
          <w:rFonts w:cstheme="minorHAnsi"/>
          <w:color w:val="000000"/>
        </w:rPr>
        <w:t xml:space="preserve">o </w:t>
      </w:r>
      <w:r w:rsidR="003B5C20" w:rsidRPr="002C77E0">
        <w:rPr>
          <w:rFonts w:cstheme="minorHAnsi"/>
          <w:color w:val="000000"/>
        </w:rPr>
        <w:t xml:space="preserve">otrzymaniu </w:t>
      </w:r>
      <w:r w:rsidR="00171724" w:rsidRPr="002C77E0">
        <w:rPr>
          <w:rFonts w:cstheme="minorHAnsi"/>
          <w:color w:val="000000"/>
        </w:rPr>
        <w:t>dofinansowania</w:t>
      </w:r>
      <w:r w:rsidR="003B5C20" w:rsidRPr="002C77E0">
        <w:rPr>
          <w:rFonts w:cstheme="minorHAnsi"/>
          <w:color w:val="000000"/>
        </w:rPr>
        <w:t xml:space="preserve"> </w:t>
      </w:r>
      <w:r w:rsidR="00171724" w:rsidRPr="002C77E0">
        <w:rPr>
          <w:rFonts w:cstheme="minorHAnsi"/>
          <w:color w:val="000000"/>
        </w:rPr>
        <w:t>z inform</w:t>
      </w:r>
      <w:r w:rsidR="003C6936" w:rsidRPr="002C77E0">
        <w:rPr>
          <w:rFonts w:cstheme="minorHAnsi"/>
          <w:color w:val="000000"/>
        </w:rPr>
        <w:t xml:space="preserve">acją o </w:t>
      </w:r>
      <w:r w:rsidR="003B5C20" w:rsidRPr="002C77E0">
        <w:rPr>
          <w:rFonts w:cstheme="minorHAnsi"/>
          <w:color w:val="000000"/>
        </w:rPr>
        <w:t>terminie</w:t>
      </w:r>
      <w:r w:rsidR="003C6936" w:rsidRPr="002C77E0">
        <w:rPr>
          <w:rFonts w:cstheme="minorHAnsi"/>
          <w:color w:val="000000"/>
        </w:rPr>
        <w:t xml:space="preserve"> podpisania umowy o </w:t>
      </w:r>
      <w:r w:rsidR="00171724" w:rsidRPr="002C77E0">
        <w:rPr>
          <w:rFonts w:cstheme="minorHAnsi"/>
          <w:color w:val="000000"/>
        </w:rPr>
        <w:t xml:space="preserve">dofinansowanie. </w:t>
      </w:r>
    </w:p>
    <w:p w14:paraId="2E5EA819" w14:textId="508CDF68" w:rsidR="002C77E0" w:rsidRDefault="002C77E0" w:rsidP="002C7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3B5C20">
        <w:rPr>
          <w:rFonts w:cstheme="minorHAnsi"/>
          <w:color w:val="000000"/>
        </w:rPr>
        <w:t>Wnioskodawca ma obowiąz</w:t>
      </w:r>
      <w:r w:rsidR="002E1BCC">
        <w:rPr>
          <w:rFonts w:cstheme="minorHAnsi"/>
          <w:color w:val="000000"/>
        </w:rPr>
        <w:t>ek podpisania umowy w terminie 7</w:t>
      </w:r>
      <w:r w:rsidR="003B5C20">
        <w:rPr>
          <w:rFonts w:cstheme="minorHAnsi"/>
          <w:color w:val="000000"/>
        </w:rPr>
        <w:t xml:space="preserve"> dni roboczy</w:t>
      </w:r>
      <w:r>
        <w:rPr>
          <w:rFonts w:cstheme="minorHAnsi"/>
          <w:color w:val="000000"/>
        </w:rPr>
        <w:t>ch</w:t>
      </w:r>
      <w:r w:rsidR="003B5C20">
        <w:rPr>
          <w:rFonts w:cstheme="minorHAnsi"/>
          <w:color w:val="000000"/>
        </w:rPr>
        <w:t xml:space="preserve"> od daty otrzymania informacji o przyznaniu dofinansowania.</w:t>
      </w:r>
    </w:p>
    <w:p w14:paraId="1D058E84" w14:textId="76405B9C" w:rsidR="003B5C20" w:rsidRPr="002C77E0" w:rsidRDefault="002C77E0" w:rsidP="002C7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</w:t>
      </w:r>
      <w:r w:rsidR="003B5C20" w:rsidRPr="002C77E0">
        <w:rPr>
          <w:rFonts w:cstheme="minorHAnsi"/>
          <w:color w:val="000000"/>
        </w:rPr>
        <w:t>Niestawienie się Wnioskodawcy w terminie</w:t>
      </w:r>
      <w:r>
        <w:rPr>
          <w:rFonts w:cstheme="minorHAnsi"/>
          <w:color w:val="000000"/>
        </w:rPr>
        <w:t xml:space="preserve">, o którym mowa </w:t>
      </w:r>
      <w:r w:rsidR="003B5C20" w:rsidRPr="002C77E0">
        <w:rPr>
          <w:rFonts w:cstheme="minorHAnsi"/>
          <w:color w:val="000000"/>
        </w:rPr>
        <w:t xml:space="preserve">w </w:t>
      </w:r>
      <w:r w:rsidR="003B5C20" w:rsidRPr="002C77E0">
        <w:rPr>
          <w:rFonts w:cstheme="minorHAnsi"/>
          <w:bCs/>
        </w:rPr>
        <w:t>§ 7 ust. 2</w:t>
      </w:r>
      <w:r w:rsidRPr="002C77E0">
        <w:rPr>
          <w:rFonts w:cstheme="minorHAnsi"/>
          <w:bCs/>
        </w:rPr>
        <w:t xml:space="preserve"> uznaje się za jego rezygnację z dofinansowania, </w:t>
      </w:r>
      <w:r w:rsidR="003B5C20" w:rsidRPr="002C77E0">
        <w:rPr>
          <w:rFonts w:cstheme="minorHAnsi"/>
          <w:color w:val="000000"/>
        </w:rPr>
        <w:t xml:space="preserve">o ile przed upływem wyznaczonego terminu Wnioskodawca nie wystąpił o jego zmianę. </w:t>
      </w:r>
    </w:p>
    <w:p w14:paraId="61B1520C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522278" w14:textId="6AA58DA5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Rozdział VI</w:t>
      </w:r>
    </w:p>
    <w:p w14:paraId="3501228C" w14:textId="6C37D35F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Podstawy prawne udzielenia dofinansowania</w:t>
      </w:r>
    </w:p>
    <w:p w14:paraId="07971D3E" w14:textId="19406470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§ 8</w:t>
      </w:r>
    </w:p>
    <w:p w14:paraId="5659CD17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4B4998D5" w14:textId="05F7AE7D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Ustawa z dnia 27 kwietnia 2001 r. </w:t>
      </w:r>
      <w:r w:rsidRPr="00275EF0">
        <w:rPr>
          <w:rFonts w:cstheme="minorHAnsi"/>
          <w:i/>
          <w:color w:val="000000"/>
        </w:rPr>
        <w:t>Prawo ochrony środowiska</w:t>
      </w:r>
      <w:r w:rsidR="00275EF0">
        <w:rPr>
          <w:rFonts w:cstheme="minorHAnsi"/>
          <w:color w:val="000000"/>
        </w:rPr>
        <w:t xml:space="preserve"> (</w:t>
      </w:r>
      <w:r w:rsidRPr="00171724">
        <w:rPr>
          <w:rFonts w:cstheme="minorHAnsi"/>
          <w:color w:val="000000"/>
        </w:rPr>
        <w:t>Dz. U. 2022 poz. 2556</w:t>
      </w:r>
      <w:r w:rsidR="00275EF0">
        <w:rPr>
          <w:rFonts w:cstheme="minorHAnsi"/>
          <w:color w:val="000000"/>
        </w:rPr>
        <w:t xml:space="preserve"> z </w:t>
      </w:r>
      <w:proofErr w:type="spellStart"/>
      <w:r w:rsidR="00275EF0">
        <w:rPr>
          <w:rFonts w:cstheme="minorHAnsi"/>
          <w:color w:val="000000"/>
        </w:rPr>
        <w:t>późn</w:t>
      </w:r>
      <w:proofErr w:type="spellEnd"/>
      <w:r w:rsidR="00275EF0">
        <w:rPr>
          <w:rFonts w:cstheme="minorHAnsi"/>
          <w:color w:val="000000"/>
        </w:rPr>
        <w:t>. zm.</w:t>
      </w:r>
      <w:r w:rsidRPr="00171724">
        <w:rPr>
          <w:rFonts w:cstheme="minorHAnsi"/>
          <w:color w:val="000000"/>
        </w:rPr>
        <w:t xml:space="preserve">). </w:t>
      </w:r>
    </w:p>
    <w:p w14:paraId="69170A55" w14:textId="77777777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178FDE4" w14:textId="33F4441C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Rozdział VII</w:t>
      </w:r>
    </w:p>
    <w:p w14:paraId="79B0FDD9" w14:textId="3CE5A8DC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Postanowienia końcowe</w:t>
      </w:r>
    </w:p>
    <w:p w14:paraId="16076EDD" w14:textId="7B39B603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§ 9</w:t>
      </w:r>
    </w:p>
    <w:p w14:paraId="50C6FF58" w14:textId="77777777" w:rsidR="00BD698C" w:rsidRDefault="00BD698C" w:rsidP="00BD69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06F390A1" w14:textId="3C779C1E" w:rsidR="00BD698C" w:rsidRPr="00BD698C" w:rsidRDefault="00BD698C" w:rsidP="00BD698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</w:t>
      </w:r>
      <w:r w:rsidRPr="00BD698C">
        <w:rPr>
          <w:rFonts w:cstheme="minorHAnsi"/>
        </w:rPr>
        <w:t xml:space="preserve">Rozstrzygnięcie o przyznaniu dofinansowania nie jest decyzją administracyjną w rozumieniu przepisów ustawy z dnia 14 czerwca 1960 r. </w:t>
      </w:r>
      <w:r w:rsidRPr="00BD698C">
        <w:rPr>
          <w:rFonts w:cstheme="minorHAnsi"/>
          <w:i/>
        </w:rPr>
        <w:t>Kodeks postępowania administracyjnego</w:t>
      </w:r>
      <w:r w:rsidRPr="00BD698C">
        <w:rPr>
          <w:rFonts w:cstheme="minorHAnsi"/>
        </w:rPr>
        <w:t xml:space="preserve"> i nie przysługuje na nie odwołanie.</w:t>
      </w:r>
    </w:p>
    <w:p w14:paraId="3634BFAB" w14:textId="703D14DA" w:rsidR="00171724" w:rsidRPr="00BD698C" w:rsidRDefault="00BD698C" w:rsidP="00BD69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="00171724" w:rsidRPr="00BD698C">
        <w:rPr>
          <w:rFonts w:cstheme="minorHAnsi"/>
          <w:color w:val="000000"/>
        </w:rPr>
        <w:t xml:space="preserve">Wszelkie wątpliwości odnoszące się do interpretacji postanowień Regulaminu rozstrzyga Urząd </w:t>
      </w:r>
      <w:r>
        <w:rPr>
          <w:rFonts w:cstheme="minorHAnsi"/>
          <w:color w:val="000000"/>
        </w:rPr>
        <w:t>Miasta i </w:t>
      </w:r>
      <w:r w:rsidR="00275EF0" w:rsidRPr="00BD698C">
        <w:rPr>
          <w:rFonts w:cstheme="minorHAnsi"/>
          <w:color w:val="000000"/>
        </w:rPr>
        <w:t>Gminy Kąty Wrocławskie.</w:t>
      </w:r>
    </w:p>
    <w:p w14:paraId="58AF09A3" w14:textId="77777777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20A9E37B" w14:textId="4E119292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71724">
        <w:rPr>
          <w:rFonts w:cstheme="minorHAnsi"/>
          <w:b/>
          <w:bCs/>
          <w:color w:val="000000"/>
        </w:rPr>
        <w:t>§ 10</w:t>
      </w:r>
    </w:p>
    <w:p w14:paraId="5461D65A" w14:textId="77777777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088AFCA" w14:textId="1330DB82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Złożenie wniosku o dofinansowanie w naborze w ramach Programu oznacza: </w:t>
      </w:r>
    </w:p>
    <w:p w14:paraId="06CCA484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1. akceptację Programu, postanowień niniejszego Regulaminu oraz dokumentów w nim wymienionych; </w:t>
      </w:r>
    </w:p>
    <w:p w14:paraId="73CFFE0B" w14:textId="18EB20C0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2. wyrażenie zgody na przeprowadzenie przez przedstawicieli Gminy lub przedstawicieli </w:t>
      </w:r>
      <w:proofErr w:type="spellStart"/>
      <w:r w:rsidRPr="00171724">
        <w:rPr>
          <w:rFonts w:cstheme="minorHAnsi"/>
          <w:color w:val="000000"/>
        </w:rPr>
        <w:t>WFOŚiGW</w:t>
      </w:r>
      <w:proofErr w:type="spellEnd"/>
      <w:r w:rsidR="00004892">
        <w:rPr>
          <w:rFonts w:cstheme="minorHAnsi"/>
          <w:color w:val="000000"/>
        </w:rPr>
        <w:t xml:space="preserve"> we Wrocławiu</w:t>
      </w:r>
      <w:r w:rsidRPr="00171724">
        <w:rPr>
          <w:rFonts w:cstheme="minorHAnsi"/>
          <w:color w:val="000000"/>
        </w:rPr>
        <w:t xml:space="preserve"> lub NFOŚiGW lub inny podmiot upoważniony przez te instytucje kontroli realizacji przedsięwzięcia, w tym podczas wizytacji końcowej do czasu zakończenia okresu trwałości przedsięwzięcia. </w:t>
      </w:r>
    </w:p>
    <w:p w14:paraId="0D51DEA4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8D6E9C2" w14:textId="056A793C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§ 11</w:t>
      </w:r>
    </w:p>
    <w:p w14:paraId="60B9A2D3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7D28974" w14:textId="77777777" w:rsidR="00171724" w:rsidRPr="00171724" w:rsidRDefault="00171724" w:rsidP="00171724">
      <w:pPr>
        <w:autoSpaceDE w:val="0"/>
        <w:autoSpaceDN w:val="0"/>
        <w:adjustRightInd w:val="0"/>
        <w:spacing w:after="37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1. Wskazane w Regulaminie terminy rozpatrywania wniosków przez Gminę mają charakter instrukcyjny i ich naruszenie przez Gminę nie stanowi podstawy do roszczeń ze strony Wnioskodawcy. </w:t>
      </w:r>
    </w:p>
    <w:p w14:paraId="005668A5" w14:textId="2E4D2F3C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2. Wnioskodawca ma obowiązek niezwłocznego informowania Urzędu </w:t>
      </w:r>
      <w:r w:rsidR="00275EF0">
        <w:rPr>
          <w:rFonts w:cstheme="minorHAnsi"/>
          <w:color w:val="000000"/>
        </w:rPr>
        <w:t>Miasta i Gminy Kąty Wrocławskie</w:t>
      </w:r>
      <w:r w:rsidR="00A40257">
        <w:rPr>
          <w:rFonts w:cstheme="minorHAnsi"/>
          <w:color w:val="000000"/>
        </w:rPr>
        <w:t xml:space="preserve"> o </w:t>
      </w:r>
      <w:r w:rsidRPr="00171724">
        <w:rPr>
          <w:rFonts w:cstheme="minorHAnsi"/>
          <w:color w:val="000000"/>
        </w:rPr>
        <w:t>każdej zmianie danych adresowych, pod rygorem uznania skutecznego doręczenia korespondencji przez Gminę, przesłanej na dotychczas znany Gminie adres Wnioskodawcy. Zmiany tych danych nie zaliczają się do zmiany (korekty wniosku) opisanej w § 2 ust. 12</w:t>
      </w:r>
      <w:r w:rsidRPr="00171724">
        <w:rPr>
          <w:rFonts w:cstheme="minorHAnsi"/>
        </w:rPr>
        <w:t xml:space="preserve">. </w:t>
      </w:r>
    </w:p>
    <w:p w14:paraId="0DF93B6A" w14:textId="1EBAE40A" w:rsid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 w:rsidRPr="00171724">
        <w:rPr>
          <w:rFonts w:cstheme="minorHAnsi"/>
          <w:color w:val="000000"/>
        </w:rPr>
        <w:t xml:space="preserve">3. Korespondencję do Gminy należy kierować na adres, ul. </w:t>
      </w:r>
      <w:r w:rsidR="00275EF0">
        <w:rPr>
          <w:rFonts w:cstheme="minorHAnsi"/>
          <w:color w:val="000000"/>
        </w:rPr>
        <w:t>Rynek 1, 55-080</w:t>
      </w:r>
      <w:r w:rsidRPr="00171724">
        <w:rPr>
          <w:rFonts w:cstheme="minorHAnsi"/>
          <w:color w:val="000000"/>
        </w:rPr>
        <w:t xml:space="preserve"> </w:t>
      </w:r>
      <w:r w:rsidR="00275EF0">
        <w:rPr>
          <w:rFonts w:cstheme="minorHAnsi"/>
          <w:color w:val="000000"/>
        </w:rPr>
        <w:t>Kąty Wrocławskie</w:t>
      </w:r>
      <w:r w:rsidRPr="00171724">
        <w:rPr>
          <w:rFonts w:cstheme="minorHAnsi"/>
          <w:color w:val="000000"/>
        </w:rPr>
        <w:t xml:space="preserve"> lub e-mail: </w:t>
      </w:r>
      <w:r w:rsidR="00275EF0" w:rsidRPr="002C77E0">
        <w:rPr>
          <w:rFonts w:cstheme="minorHAnsi"/>
        </w:rPr>
        <w:t>ochrona@katywroclawskie.pl.</w:t>
      </w:r>
      <w:r w:rsidRPr="002C77E0">
        <w:rPr>
          <w:rFonts w:cstheme="minorHAnsi"/>
        </w:rPr>
        <w:t xml:space="preserve"> </w:t>
      </w:r>
    </w:p>
    <w:p w14:paraId="648862FB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691133" w14:textId="38EEB42B" w:rsid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171724">
        <w:rPr>
          <w:rFonts w:cstheme="minorHAnsi"/>
          <w:b/>
          <w:bCs/>
          <w:color w:val="000000"/>
        </w:rPr>
        <w:t>§ 12</w:t>
      </w:r>
    </w:p>
    <w:p w14:paraId="3882B47B" w14:textId="77777777" w:rsidR="00171724" w:rsidRPr="00171724" w:rsidRDefault="00171724" w:rsidP="001717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2C5A282" w14:textId="77777777" w:rsidR="00171724" w:rsidRPr="00171724" w:rsidRDefault="00171724" w:rsidP="00171724">
      <w:p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1. Gmina może, w uzasadnionych przypadkach, zmienić postanowienia Regulaminu. </w:t>
      </w:r>
    </w:p>
    <w:p w14:paraId="62F81E21" w14:textId="12864B8C" w:rsidR="00171724" w:rsidRPr="00171724" w:rsidRDefault="00171724" w:rsidP="00171724">
      <w:p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>2. Niezależnie od postanowień ust. 1, Gmina zastrzega sobie możliwość zmian</w:t>
      </w:r>
      <w:r w:rsidR="00A40257">
        <w:rPr>
          <w:rFonts w:cstheme="minorHAnsi"/>
          <w:color w:val="000000"/>
        </w:rPr>
        <w:t>y niniejszego Regulaminu wraz z </w:t>
      </w:r>
      <w:r w:rsidRPr="00171724">
        <w:rPr>
          <w:rFonts w:cstheme="minorHAnsi"/>
          <w:color w:val="000000"/>
        </w:rPr>
        <w:t xml:space="preserve">załącznikami w przypadku zmian w przepisach powszechnie obowiązujących. </w:t>
      </w:r>
    </w:p>
    <w:p w14:paraId="4A88CD71" w14:textId="2427F728" w:rsidR="00171724" w:rsidRPr="00A40257" w:rsidRDefault="00171724" w:rsidP="002C7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71724">
        <w:rPr>
          <w:rFonts w:cstheme="minorHAnsi"/>
          <w:color w:val="000000"/>
        </w:rPr>
        <w:t xml:space="preserve">3. Ewentualne spory i roszczenia związane z naborem rozstrzygać będzie sąd powszechny właściwy dla siedziby Gminy. </w:t>
      </w:r>
    </w:p>
    <w:sectPr w:rsidR="00171724" w:rsidRPr="00A40257" w:rsidSect="005A6530">
      <w:headerReference w:type="default" r:id="rId8"/>
      <w:footerReference w:type="default" r:id="rId9"/>
      <w:pgSz w:w="11906" w:h="16838"/>
      <w:pgMar w:top="1417" w:right="1133" w:bottom="1276" w:left="993" w:header="708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AED9" w14:textId="77777777" w:rsidR="005D7B52" w:rsidRDefault="005D7B52" w:rsidP="00D12F09">
      <w:pPr>
        <w:spacing w:after="0" w:line="240" w:lineRule="auto"/>
      </w:pPr>
      <w:r>
        <w:separator/>
      </w:r>
    </w:p>
  </w:endnote>
  <w:endnote w:type="continuationSeparator" w:id="0">
    <w:p w14:paraId="4938D254" w14:textId="77777777" w:rsidR="005D7B52" w:rsidRDefault="005D7B5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506209"/>
      <w:docPartObj>
        <w:docPartGallery w:val="Page Numbers (Bottom of Page)"/>
        <w:docPartUnique/>
      </w:docPartObj>
    </w:sdtPr>
    <w:sdtEndPr/>
    <w:sdtContent>
      <w:p w14:paraId="0F5DD381" w14:textId="46C4F85B" w:rsidR="00171724" w:rsidRDefault="001717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064">
          <w:rPr>
            <w:noProof/>
          </w:rPr>
          <w:t>6</w:t>
        </w:r>
        <w:r>
          <w:fldChar w:fldCharType="end"/>
        </w:r>
      </w:p>
    </w:sdtContent>
  </w:sdt>
  <w:p w14:paraId="0B1CA978" w14:textId="77777777" w:rsidR="00171724" w:rsidRDefault="00171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9E29" w14:textId="77777777" w:rsidR="005D7B52" w:rsidRDefault="005D7B52" w:rsidP="00D12F09">
      <w:pPr>
        <w:spacing w:after="0" w:line="240" w:lineRule="auto"/>
      </w:pPr>
      <w:r>
        <w:separator/>
      </w:r>
    </w:p>
  </w:footnote>
  <w:footnote w:type="continuationSeparator" w:id="0">
    <w:p w14:paraId="10F64062" w14:textId="77777777" w:rsidR="005D7B52" w:rsidRDefault="005D7B52" w:rsidP="00D12F09">
      <w:pPr>
        <w:spacing w:after="0" w:line="240" w:lineRule="auto"/>
      </w:pPr>
      <w:r>
        <w:continuationSeparator/>
      </w:r>
    </w:p>
  </w:footnote>
  <w:footnote w:id="1">
    <w:p w14:paraId="6A4E9CF1" w14:textId="2FD72813" w:rsidR="00275EF0" w:rsidRPr="00275EF0" w:rsidRDefault="00275EF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275EF0">
        <w:rPr>
          <w:rFonts w:cstheme="minorHAnsi"/>
          <w:i/>
          <w:sz w:val="16"/>
          <w:szCs w:val="16"/>
        </w:rPr>
        <w:t xml:space="preserve">Termin uważa się za zachowany, jeżeli najpóźniej w dniu jego upływu pismo Wnioskodawcy wpłynie do Gminy.  </w:t>
      </w:r>
    </w:p>
  </w:footnote>
  <w:footnote w:id="2">
    <w:p w14:paraId="44D5BB2F" w14:textId="01AA24AD" w:rsidR="00275EF0" w:rsidRPr="00171724" w:rsidRDefault="00275EF0" w:rsidP="00275E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Style w:val="Odwoanieprzypisudolnego"/>
        </w:rPr>
        <w:footnoteRef/>
      </w:r>
      <w:r w:rsidRPr="00275EF0">
        <w:rPr>
          <w:i/>
        </w:rPr>
        <w:t xml:space="preserve"> </w:t>
      </w:r>
      <w:r w:rsidRPr="00275EF0">
        <w:rPr>
          <w:rFonts w:cstheme="minorHAnsi"/>
          <w:i/>
          <w:color w:val="000000"/>
          <w:sz w:val="16"/>
          <w:szCs w:val="16"/>
        </w:rPr>
        <w:t>Termin uważa się za zachowany, jeżeli najpóźniej w dniu jego upływu prośba Wnioskodawcy wpłynie do Urzędu.</w:t>
      </w:r>
      <w:r w:rsidRPr="00171724">
        <w:rPr>
          <w:rFonts w:cstheme="minorHAnsi"/>
          <w:color w:val="000000"/>
          <w:sz w:val="16"/>
          <w:szCs w:val="16"/>
        </w:rPr>
        <w:t xml:space="preserve"> </w:t>
      </w:r>
    </w:p>
    <w:p w14:paraId="46D1732D" w14:textId="615C1A48" w:rsidR="00275EF0" w:rsidRDefault="00275EF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858E" w14:textId="074526D7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02EFB8D6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6944A2"/>
    <w:multiLevelType w:val="hybridMultilevel"/>
    <w:tmpl w:val="7674C580"/>
    <w:lvl w:ilvl="0" w:tplc="566870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3F2CE"/>
    <w:multiLevelType w:val="hybridMultilevel"/>
    <w:tmpl w:val="BE487F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03AEC"/>
    <w:multiLevelType w:val="hybridMultilevel"/>
    <w:tmpl w:val="539E2830"/>
    <w:lvl w:ilvl="0" w:tplc="FD5EB3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5020D"/>
    <w:multiLevelType w:val="hybridMultilevel"/>
    <w:tmpl w:val="E7183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04892"/>
    <w:rsid w:val="00021BE5"/>
    <w:rsid w:val="000D44A3"/>
    <w:rsid w:val="00171724"/>
    <w:rsid w:val="0018504D"/>
    <w:rsid w:val="001A5E12"/>
    <w:rsid w:val="001D291B"/>
    <w:rsid w:val="001E58AA"/>
    <w:rsid w:val="001F514F"/>
    <w:rsid w:val="00257DCD"/>
    <w:rsid w:val="002729D5"/>
    <w:rsid w:val="00275EF0"/>
    <w:rsid w:val="00297288"/>
    <w:rsid w:val="002C77E0"/>
    <w:rsid w:val="002D35E4"/>
    <w:rsid w:val="002E1BCC"/>
    <w:rsid w:val="002F5C1B"/>
    <w:rsid w:val="00302C5B"/>
    <w:rsid w:val="003B5C20"/>
    <w:rsid w:val="003C6936"/>
    <w:rsid w:val="003E0D15"/>
    <w:rsid w:val="003F0BA5"/>
    <w:rsid w:val="003F4EBE"/>
    <w:rsid w:val="00413417"/>
    <w:rsid w:val="00416971"/>
    <w:rsid w:val="004248F9"/>
    <w:rsid w:val="004960E0"/>
    <w:rsid w:val="004F1064"/>
    <w:rsid w:val="0052054A"/>
    <w:rsid w:val="005428C1"/>
    <w:rsid w:val="0057744D"/>
    <w:rsid w:val="005853E3"/>
    <w:rsid w:val="005A6530"/>
    <w:rsid w:val="005B125F"/>
    <w:rsid w:val="005D7B52"/>
    <w:rsid w:val="005E1F00"/>
    <w:rsid w:val="005F19E6"/>
    <w:rsid w:val="00600E62"/>
    <w:rsid w:val="00607026"/>
    <w:rsid w:val="00657FD7"/>
    <w:rsid w:val="0068268D"/>
    <w:rsid w:val="006976E0"/>
    <w:rsid w:val="006B39D8"/>
    <w:rsid w:val="006B71A0"/>
    <w:rsid w:val="006C75BE"/>
    <w:rsid w:val="006E6862"/>
    <w:rsid w:val="006F4167"/>
    <w:rsid w:val="00700C13"/>
    <w:rsid w:val="00734002"/>
    <w:rsid w:val="00744FF7"/>
    <w:rsid w:val="007A1200"/>
    <w:rsid w:val="007F7018"/>
    <w:rsid w:val="00807BFB"/>
    <w:rsid w:val="008B78A5"/>
    <w:rsid w:val="008C1366"/>
    <w:rsid w:val="008D6C45"/>
    <w:rsid w:val="009172C1"/>
    <w:rsid w:val="00A34071"/>
    <w:rsid w:val="00A40257"/>
    <w:rsid w:val="00A51858"/>
    <w:rsid w:val="00A74131"/>
    <w:rsid w:val="00A80F4F"/>
    <w:rsid w:val="00B20F39"/>
    <w:rsid w:val="00B4274B"/>
    <w:rsid w:val="00B46CB9"/>
    <w:rsid w:val="00B6662A"/>
    <w:rsid w:val="00B851E9"/>
    <w:rsid w:val="00B94430"/>
    <w:rsid w:val="00BD24E0"/>
    <w:rsid w:val="00BD698C"/>
    <w:rsid w:val="00C53196"/>
    <w:rsid w:val="00CB503A"/>
    <w:rsid w:val="00D04ABC"/>
    <w:rsid w:val="00D12F09"/>
    <w:rsid w:val="00D338B0"/>
    <w:rsid w:val="00D40904"/>
    <w:rsid w:val="00D729DF"/>
    <w:rsid w:val="00DC27A1"/>
    <w:rsid w:val="00DD0BD6"/>
    <w:rsid w:val="00DD7121"/>
    <w:rsid w:val="00E153D4"/>
    <w:rsid w:val="00E64B05"/>
    <w:rsid w:val="00F270A4"/>
    <w:rsid w:val="00F45807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  <w:style w:type="paragraph" w:customStyle="1" w:styleId="Default">
    <w:name w:val="Default"/>
    <w:rsid w:val="001717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E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E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E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9F56-1BF2-490C-99D6-63C8D2A6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21</cp:revision>
  <cp:lastPrinted>2023-04-19T08:18:00Z</cp:lastPrinted>
  <dcterms:created xsi:type="dcterms:W3CDTF">2022-11-02T12:50:00Z</dcterms:created>
  <dcterms:modified xsi:type="dcterms:W3CDTF">2023-05-10T06:10:00Z</dcterms:modified>
</cp:coreProperties>
</file>